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66C6" w14:textId="77777777" w:rsidR="001877D1" w:rsidRDefault="001877D1"/>
    <w:tbl>
      <w:tblPr>
        <w:tblStyle w:val="TableGrid"/>
        <w:tblW w:w="14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9"/>
        <w:gridCol w:w="6721"/>
        <w:gridCol w:w="329"/>
      </w:tblGrid>
      <w:tr w:rsidR="000235F8" w14:paraId="033A76A4" w14:textId="77777777" w:rsidTr="00911056">
        <w:tc>
          <w:tcPr>
            <w:tcW w:w="7049" w:type="dxa"/>
          </w:tcPr>
          <w:p w14:paraId="38E48B4A" w14:textId="1437A6D2" w:rsidR="000235F8" w:rsidRDefault="000235F8" w:rsidP="000235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DSO </w:t>
            </w:r>
            <w:r w:rsidR="00FA2EC1">
              <w:rPr>
                <w:b/>
                <w:bCs/>
                <w:sz w:val="28"/>
                <w:szCs w:val="28"/>
              </w:rPr>
              <w:t>Department/</w:t>
            </w:r>
            <w:r w:rsidR="005642F3">
              <w:rPr>
                <w:b/>
                <w:bCs/>
                <w:sz w:val="28"/>
                <w:szCs w:val="28"/>
              </w:rPr>
              <w:t>Ministry</w:t>
            </w:r>
            <w:r w:rsidR="00C82818">
              <w:rPr>
                <w:b/>
                <w:bCs/>
                <w:sz w:val="28"/>
                <w:szCs w:val="28"/>
              </w:rPr>
              <w:t xml:space="preserve"> Center: </w:t>
            </w:r>
            <w:r w:rsidR="00057362">
              <w:rPr>
                <w:b/>
                <w:bCs/>
                <w:sz w:val="28"/>
                <w:szCs w:val="28"/>
              </w:rPr>
              <w:t>TBD</w:t>
            </w:r>
          </w:p>
          <w:p w14:paraId="12BFA353" w14:textId="0F76BE7C" w:rsidR="000235F8" w:rsidRPr="00911056" w:rsidRDefault="000235F8" w:rsidP="000235F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50" w:type="dxa"/>
            <w:gridSpan w:val="2"/>
          </w:tcPr>
          <w:p w14:paraId="5CE97500" w14:textId="5271E6BD" w:rsidR="000235F8" w:rsidRPr="00911056" w:rsidRDefault="000235F8" w:rsidP="000235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 will assign a budget committee</w:t>
            </w:r>
            <w:r w:rsidR="00C0044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liaison who will </w:t>
            </w:r>
            <w:r w:rsidR="00A42D50">
              <w:rPr>
                <w:b/>
                <w:bCs/>
                <w:sz w:val="28"/>
                <w:szCs w:val="28"/>
              </w:rPr>
              <w:t>contact</w:t>
            </w:r>
            <w:r>
              <w:rPr>
                <w:b/>
                <w:bCs/>
                <w:sz w:val="28"/>
                <w:szCs w:val="28"/>
              </w:rPr>
              <w:t xml:space="preserve"> you to discuss this budget</w:t>
            </w:r>
            <w:r w:rsidR="00867B63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0235F8" w14:paraId="38164C1B" w14:textId="77777777" w:rsidTr="00911056">
        <w:tc>
          <w:tcPr>
            <w:tcW w:w="7049" w:type="dxa"/>
          </w:tcPr>
          <w:p w14:paraId="682CE912" w14:textId="77777777" w:rsidR="000235F8" w:rsidRDefault="000235F8" w:rsidP="000235F8">
            <w:pPr>
              <w:rPr>
                <w:b/>
                <w:bCs/>
                <w:sz w:val="28"/>
                <w:szCs w:val="28"/>
              </w:rPr>
            </w:pPr>
            <w:r w:rsidRPr="00911056">
              <w:rPr>
                <w:b/>
                <w:bCs/>
                <w:sz w:val="28"/>
                <w:szCs w:val="28"/>
              </w:rPr>
              <w:t>Applicant Name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1D527747" w14:textId="77777777" w:rsidR="000235F8" w:rsidRDefault="000235F8" w:rsidP="000235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Applicant</w:t>
            </w:r>
            <w:r w:rsidRPr="0091105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E</w:t>
            </w:r>
            <w:r w:rsidRPr="00911056">
              <w:rPr>
                <w:b/>
                <w:bCs/>
                <w:sz w:val="28"/>
                <w:szCs w:val="28"/>
              </w:rPr>
              <w:t>-mail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74E62BCB" w14:textId="04B25D66" w:rsidR="000235F8" w:rsidRPr="00911056" w:rsidRDefault="000235F8" w:rsidP="000235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Applicant P</w:t>
            </w:r>
            <w:r w:rsidRPr="00911056">
              <w:rPr>
                <w:b/>
                <w:bCs/>
                <w:sz w:val="28"/>
                <w:szCs w:val="28"/>
              </w:rPr>
              <w:t xml:space="preserve">hone </w:t>
            </w:r>
            <w:r>
              <w:rPr>
                <w:b/>
                <w:bCs/>
                <w:sz w:val="28"/>
                <w:szCs w:val="28"/>
              </w:rPr>
              <w:t>N</w:t>
            </w:r>
            <w:r w:rsidRPr="00911056">
              <w:rPr>
                <w:b/>
                <w:bCs/>
                <w:sz w:val="28"/>
                <w:szCs w:val="28"/>
              </w:rPr>
              <w:t>umber</w:t>
            </w:r>
            <w:r w:rsidR="008B3111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50" w:type="dxa"/>
            <w:gridSpan w:val="2"/>
          </w:tcPr>
          <w:p w14:paraId="3D2B101F" w14:textId="3A1E4E15" w:rsidR="000235F8" w:rsidRPr="00911056" w:rsidRDefault="000235F8" w:rsidP="000235F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35F8" w14:paraId="42EA8EFF" w14:textId="77777777" w:rsidTr="00911056">
        <w:tc>
          <w:tcPr>
            <w:tcW w:w="7049" w:type="dxa"/>
          </w:tcPr>
          <w:p w14:paraId="36A5303C" w14:textId="77777777" w:rsidR="000235F8" w:rsidRDefault="000235F8" w:rsidP="000235F8">
            <w:pPr>
              <w:rPr>
                <w:b/>
                <w:bCs/>
                <w:sz w:val="28"/>
                <w:szCs w:val="28"/>
              </w:rPr>
            </w:pPr>
          </w:p>
          <w:p w14:paraId="58415681" w14:textId="4C3A023C" w:rsidR="000235F8" w:rsidRDefault="000235F8" w:rsidP="000235F8">
            <w:pPr>
              <w:rPr>
                <w:b/>
                <w:bCs/>
                <w:sz w:val="28"/>
                <w:szCs w:val="28"/>
              </w:rPr>
            </w:pPr>
            <w:r w:rsidRPr="00911056">
              <w:rPr>
                <w:b/>
                <w:bCs/>
                <w:sz w:val="28"/>
                <w:szCs w:val="28"/>
              </w:rPr>
              <w:t>Amount requested: _____________</w:t>
            </w:r>
          </w:p>
          <w:p w14:paraId="4A726F4A" w14:textId="7A382DC8" w:rsidR="000235F8" w:rsidRPr="00911056" w:rsidRDefault="000235F8" w:rsidP="000235F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50" w:type="dxa"/>
            <w:gridSpan w:val="2"/>
          </w:tcPr>
          <w:p w14:paraId="23244EAA" w14:textId="5B4C7C15" w:rsidR="000235F8" w:rsidRPr="00911056" w:rsidRDefault="000235F8" w:rsidP="00F242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35F8" w14:paraId="5B89DB9B" w14:textId="77777777" w:rsidTr="004C3D08">
        <w:tc>
          <w:tcPr>
            <w:tcW w:w="13770" w:type="dxa"/>
            <w:gridSpan w:val="2"/>
          </w:tcPr>
          <w:p w14:paraId="3B7CB22A" w14:textId="57F165A9" w:rsidR="000235F8" w:rsidRPr="00911056" w:rsidRDefault="000235F8" w:rsidP="008905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9" w:type="dxa"/>
          </w:tcPr>
          <w:p w14:paraId="2F9025B8" w14:textId="77777777" w:rsidR="000235F8" w:rsidRDefault="000235F8" w:rsidP="000235F8">
            <w:pPr>
              <w:rPr>
                <w:b/>
                <w:bCs/>
                <w:sz w:val="28"/>
                <w:szCs w:val="28"/>
              </w:rPr>
            </w:pPr>
          </w:p>
          <w:p w14:paraId="39CBD3D1" w14:textId="77777777" w:rsidR="00890596" w:rsidRPr="00911056" w:rsidRDefault="00890596" w:rsidP="000235F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425C5C1" w14:textId="35258E5F" w:rsidR="00911056" w:rsidRPr="006829A5" w:rsidRDefault="00911056" w:rsidP="00F336E1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6829A5">
        <w:rPr>
          <w:b/>
          <w:bCs/>
          <w:color w:val="FF0000"/>
          <w:sz w:val="32"/>
          <w:szCs w:val="32"/>
          <w:u w:val="single"/>
        </w:rPr>
        <w:t>IM</w:t>
      </w:r>
      <w:r w:rsidR="00ED29E6" w:rsidRPr="006829A5">
        <w:rPr>
          <w:b/>
          <w:bCs/>
          <w:color w:val="FF0000"/>
          <w:sz w:val="32"/>
          <w:szCs w:val="32"/>
          <w:u w:val="single"/>
        </w:rPr>
        <w:t>P</w:t>
      </w:r>
      <w:r w:rsidRPr="006829A5">
        <w:rPr>
          <w:b/>
          <w:bCs/>
          <w:color w:val="FF0000"/>
          <w:sz w:val="32"/>
          <w:szCs w:val="32"/>
          <w:u w:val="single"/>
        </w:rPr>
        <w:t>ORTANT:  Return deadline is</w:t>
      </w:r>
      <w:r w:rsidR="00B03A26">
        <w:rPr>
          <w:b/>
          <w:bCs/>
          <w:color w:val="FF0000"/>
          <w:sz w:val="32"/>
          <w:szCs w:val="32"/>
          <w:u w:val="single"/>
        </w:rPr>
        <w:t xml:space="preserve"> June </w:t>
      </w:r>
      <w:r w:rsidR="009D6C2D">
        <w:rPr>
          <w:b/>
          <w:bCs/>
          <w:color w:val="FF0000"/>
          <w:sz w:val="32"/>
          <w:szCs w:val="32"/>
          <w:u w:val="single"/>
        </w:rPr>
        <w:t>1</w:t>
      </w:r>
      <w:r w:rsidR="00D672D7">
        <w:rPr>
          <w:b/>
          <w:bCs/>
          <w:color w:val="FF0000"/>
          <w:sz w:val="32"/>
          <w:szCs w:val="32"/>
          <w:u w:val="single"/>
        </w:rPr>
        <w:t>7</w:t>
      </w:r>
      <w:r w:rsidR="001439A6" w:rsidRPr="006829A5">
        <w:rPr>
          <w:b/>
          <w:bCs/>
          <w:color w:val="FF0000"/>
          <w:sz w:val="32"/>
          <w:szCs w:val="32"/>
          <w:u w:val="single"/>
        </w:rPr>
        <w:t>,</w:t>
      </w:r>
      <w:r w:rsidRPr="006829A5">
        <w:rPr>
          <w:b/>
          <w:bCs/>
          <w:color w:val="FF0000"/>
          <w:sz w:val="32"/>
          <w:szCs w:val="32"/>
          <w:u w:val="single"/>
        </w:rPr>
        <w:t xml:space="preserve"> 202</w:t>
      </w:r>
      <w:r w:rsidR="00B131CE">
        <w:rPr>
          <w:b/>
          <w:bCs/>
          <w:color w:val="FF0000"/>
          <w:sz w:val="32"/>
          <w:szCs w:val="32"/>
          <w:u w:val="single"/>
        </w:rPr>
        <w:t>4</w:t>
      </w:r>
    </w:p>
    <w:p w14:paraId="34147D55" w14:textId="033B3785" w:rsidR="006338A3" w:rsidRPr="003835A2" w:rsidRDefault="006338A3" w:rsidP="006338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61653236"/>
      <w:r w:rsidRPr="003835A2">
        <w:rPr>
          <w:rFonts w:ascii="Arial" w:hAnsi="Arial" w:cs="Arial"/>
          <w:sz w:val="24"/>
          <w:szCs w:val="24"/>
        </w:rPr>
        <w:t xml:space="preserve">The Diocese of </w:t>
      </w:r>
      <w:r w:rsidR="00F474FB" w:rsidRPr="003835A2">
        <w:rPr>
          <w:rFonts w:ascii="Arial" w:hAnsi="Arial" w:cs="Arial"/>
          <w:sz w:val="24"/>
          <w:szCs w:val="24"/>
        </w:rPr>
        <w:t xml:space="preserve">Southern </w:t>
      </w:r>
      <w:r w:rsidRPr="003835A2">
        <w:rPr>
          <w:rFonts w:ascii="Arial" w:hAnsi="Arial" w:cs="Arial"/>
          <w:sz w:val="24"/>
          <w:szCs w:val="24"/>
        </w:rPr>
        <w:t xml:space="preserve">Ohio is engaging in an exciting transition. We will be discerning, as a diocese, the mission of the Diocese of Southern Ohio and how we will </w:t>
      </w:r>
      <w:r w:rsidR="00F95B69" w:rsidRPr="003835A2">
        <w:rPr>
          <w:rFonts w:ascii="Arial" w:hAnsi="Arial" w:cs="Arial"/>
          <w:sz w:val="24"/>
          <w:szCs w:val="24"/>
        </w:rPr>
        <w:t>align our financial resources with</w:t>
      </w:r>
      <w:r w:rsidRPr="003835A2">
        <w:rPr>
          <w:rFonts w:ascii="Arial" w:hAnsi="Arial" w:cs="Arial"/>
          <w:sz w:val="24"/>
          <w:szCs w:val="24"/>
        </w:rPr>
        <w:t xml:space="preserve"> that mission. This will mean a beginning for </w:t>
      </w:r>
      <w:r w:rsidR="00E41230" w:rsidRPr="003835A2">
        <w:rPr>
          <w:rFonts w:ascii="Arial" w:hAnsi="Arial" w:cs="Arial"/>
          <w:sz w:val="24"/>
          <w:szCs w:val="24"/>
        </w:rPr>
        <w:t>innovative programs</w:t>
      </w:r>
      <w:r w:rsidRPr="003835A2">
        <w:rPr>
          <w:rFonts w:ascii="Arial" w:hAnsi="Arial" w:cs="Arial"/>
          <w:sz w:val="24"/>
          <w:szCs w:val="24"/>
        </w:rPr>
        <w:t xml:space="preserve">, a continuation and maturation of other programs, and the sunsetting of some programs whose work is </w:t>
      </w:r>
      <w:r w:rsidR="00347CF8" w:rsidRPr="003835A2">
        <w:rPr>
          <w:rFonts w:ascii="Arial" w:hAnsi="Arial" w:cs="Arial"/>
          <w:sz w:val="24"/>
          <w:szCs w:val="24"/>
        </w:rPr>
        <w:t>done</w:t>
      </w:r>
      <w:r w:rsidRPr="003835A2">
        <w:rPr>
          <w:rFonts w:ascii="Arial" w:hAnsi="Arial" w:cs="Arial"/>
          <w:sz w:val="24"/>
          <w:szCs w:val="24"/>
        </w:rPr>
        <w:t xml:space="preserve">. </w:t>
      </w:r>
    </w:p>
    <w:p w14:paraId="4622D1F1" w14:textId="4618A1A6" w:rsidR="00D37C91" w:rsidRPr="00943121" w:rsidRDefault="006338A3" w:rsidP="009431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35A2">
        <w:rPr>
          <w:rFonts w:ascii="Arial" w:hAnsi="Arial" w:cs="Arial"/>
          <w:sz w:val="24"/>
          <w:szCs w:val="24"/>
        </w:rPr>
        <w:t>The budget committee is tasked with balancing the financial requirements supporting the missions and ministries of</w:t>
      </w:r>
      <w:r w:rsidR="00E43CAB" w:rsidRPr="003835A2">
        <w:rPr>
          <w:rFonts w:ascii="Arial" w:hAnsi="Arial" w:cs="Arial"/>
          <w:sz w:val="24"/>
          <w:szCs w:val="24"/>
        </w:rPr>
        <w:t xml:space="preserve"> </w:t>
      </w:r>
      <w:r w:rsidRPr="003835A2">
        <w:rPr>
          <w:rFonts w:ascii="Arial" w:hAnsi="Arial" w:cs="Arial"/>
          <w:sz w:val="24"/>
          <w:szCs w:val="24"/>
        </w:rPr>
        <w:t xml:space="preserve">diocesan </w:t>
      </w:r>
      <w:r w:rsidR="00E43CAB" w:rsidRPr="003835A2">
        <w:rPr>
          <w:rFonts w:ascii="Arial" w:hAnsi="Arial" w:cs="Arial"/>
          <w:sz w:val="24"/>
          <w:szCs w:val="24"/>
        </w:rPr>
        <w:t>leadership</w:t>
      </w:r>
      <w:r w:rsidRPr="003835A2">
        <w:rPr>
          <w:rFonts w:ascii="Arial" w:hAnsi="Arial" w:cs="Arial"/>
          <w:sz w:val="24"/>
          <w:szCs w:val="24"/>
        </w:rPr>
        <w:t xml:space="preserve"> with the financial needs of individual </w:t>
      </w:r>
      <w:r w:rsidR="008E5824" w:rsidRPr="003835A2">
        <w:rPr>
          <w:rFonts w:ascii="Arial" w:hAnsi="Arial" w:cs="Arial"/>
          <w:sz w:val="24"/>
          <w:szCs w:val="24"/>
        </w:rPr>
        <w:t>congregations</w:t>
      </w:r>
      <w:r w:rsidRPr="003835A2">
        <w:rPr>
          <w:rFonts w:ascii="Arial" w:hAnsi="Arial" w:cs="Arial"/>
          <w:sz w:val="24"/>
          <w:szCs w:val="24"/>
        </w:rPr>
        <w:t xml:space="preserve">, </w:t>
      </w:r>
      <w:r w:rsidR="0039249D" w:rsidRPr="003835A2">
        <w:rPr>
          <w:rFonts w:ascii="Arial" w:hAnsi="Arial" w:cs="Arial"/>
          <w:sz w:val="24"/>
          <w:szCs w:val="24"/>
        </w:rPr>
        <w:t>in</w:t>
      </w:r>
      <w:r w:rsidRPr="003835A2">
        <w:rPr>
          <w:rFonts w:ascii="Arial" w:hAnsi="Arial" w:cs="Arial"/>
          <w:sz w:val="24"/>
          <w:szCs w:val="24"/>
        </w:rPr>
        <w:t xml:space="preserve"> match</w:t>
      </w:r>
      <w:r w:rsidR="0039249D" w:rsidRPr="003835A2">
        <w:rPr>
          <w:rFonts w:ascii="Arial" w:hAnsi="Arial" w:cs="Arial"/>
          <w:sz w:val="24"/>
          <w:szCs w:val="24"/>
        </w:rPr>
        <w:t>ing</w:t>
      </w:r>
      <w:r w:rsidRPr="003835A2">
        <w:rPr>
          <w:rFonts w:ascii="Arial" w:hAnsi="Arial" w:cs="Arial"/>
          <w:sz w:val="24"/>
          <w:szCs w:val="24"/>
        </w:rPr>
        <w:t xml:space="preserve"> </w:t>
      </w:r>
      <w:r w:rsidR="000A2021" w:rsidRPr="003835A2">
        <w:rPr>
          <w:rFonts w:ascii="Arial" w:hAnsi="Arial" w:cs="Arial"/>
          <w:sz w:val="24"/>
          <w:szCs w:val="24"/>
        </w:rPr>
        <w:t>anticipated</w:t>
      </w:r>
      <w:r w:rsidRPr="003835A2">
        <w:rPr>
          <w:rFonts w:ascii="Arial" w:hAnsi="Arial" w:cs="Arial"/>
          <w:sz w:val="24"/>
          <w:szCs w:val="24"/>
        </w:rPr>
        <w:t xml:space="preserve"> expenses with </w:t>
      </w:r>
      <w:r w:rsidR="000A2021" w:rsidRPr="003835A2">
        <w:rPr>
          <w:rFonts w:ascii="Arial" w:hAnsi="Arial" w:cs="Arial"/>
          <w:sz w:val="24"/>
          <w:szCs w:val="24"/>
        </w:rPr>
        <w:t>expected</w:t>
      </w:r>
      <w:r w:rsidRPr="003835A2">
        <w:rPr>
          <w:rFonts w:ascii="Arial" w:hAnsi="Arial" w:cs="Arial"/>
          <w:sz w:val="24"/>
          <w:szCs w:val="24"/>
        </w:rPr>
        <w:t xml:space="preserve"> revenue. As we prepare the 2025 budget, we are all tasked with discerning how our </w:t>
      </w:r>
      <w:r w:rsidR="008F3237" w:rsidRPr="003835A2">
        <w:rPr>
          <w:rFonts w:ascii="Arial" w:hAnsi="Arial" w:cs="Arial"/>
          <w:sz w:val="24"/>
          <w:szCs w:val="24"/>
        </w:rPr>
        <w:t>ministries</w:t>
      </w:r>
      <w:r w:rsidRPr="003835A2">
        <w:rPr>
          <w:rFonts w:ascii="Arial" w:hAnsi="Arial" w:cs="Arial"/>
          <w:sz w:val="24"/>
          <w:szCs w:val="24"/>
        </w:rPr>
        <w:t xml:space="preserve"> help to build up the body </w:t>
      </w:r>
      <w:r w:rsidR="00F3372C" w:rsidRPr="003835A2">
        <w:rPr>
          <w:rFonts w:ascii="Arial" w:hAnsi="Arial" w:cs="Arial"/>
          <w:sz w:val="24"/>
          <w:szCs w:val="24"/>
        </w:rPr>
        <w:t>of</w:t>
      </w:r>
      <w:r w:rsidRPr="003835A2">
        <w:rPr>
          <w:rFonts w:ascii="Arial" w:hAnsi="Arial" w:cs="Arial"/>
          <w:sz w:val="24"/>
          <w:szCs w:val="24"/>
        </w:rPr>
        <w:t xml:space="preserve"> Christ</w:t>
      </w:r>
      <w:r w:rsidR="00A038C3" w:rsidRPr="003835A2">
        <w:rPr>
          <w:rFonts w:ascii="Arial" w:hAnsi="Arial" w:cs="Arial"/>
          <w:sz w:val="24"/>
          <w:szCs w:val="24"/>
        </w:rPr>
        <w:t xml:space="preserve"> in doing </w:t>
      </w:r>
      <w:r w:rsidRPr="003835A2">
        <w:rPr>
          <w:rFonts w:ascii="Arial" w:hAnsi="Arial" w:cs="Arial"/>
          <w:sz w:val="24"/>
          <w:szCs w:val="24"/>
        </w:rPr>
        <w:t>the work that God has given us to do.</w:t>
      </w:r>
      <w:bookmarkEnd w:id="0"/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80"/>
      </w:tblGrid>
      <w:tr w:rsidR="00484556" w:rsidRPr="00DA7EDB" w14:paraId="61BEE98A" w14:textId="77777777" w:rsidTr="00D37C91">
        <w:trPr>
          <w:trHeight w:val="70"/>
        </w:trPr>
        <w:tc>
          <w:tcPr>
            <w:tcW w:w="14480" w:type="dxa"/>
          </w:tcPr>
          <w:p w14:paraId="11C5BD20" w14:textId="77777777" w:rsidR="00484556" w:rsidRDefault="00484556" w:rsidP="00407092">
            <w:pPr>
              <w:rPr>
                <w:sz w:val="28"/>
                <w:szCs w:val="28"/>
                <w:highlight w:val="yellow"/>
              </w:rPr>
            </w:pPr>
            <w:bookmarkStart w:id="1" w:name="_Hlk36207554"/>
          </w:p>
          <w:p w14:paraId="7B58369B" w14:textId="77777777" w:rsidR="00057362" w:rsidRPr="003E3450" w:rsidRDefault="00057362" w:rsidP="00D37C9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E3450">
              <w:rPr>
                <w:rFonts w:ascii="Arial" w:hAnsi="Arial" w:cs="Arial"/>
                <w:b/>
                <w:bCs/>
                <w:sz w:val="32"/>
                <w:szCs w:val="32"/>
              </w:rPr>
              <w:t>Brief Overview of the Proposed Program</w:t>
            </w:r>
          </w:p>
          <w:p w14:paraId="1FF3A99F" w14:textId="4E221BF2" w:rsidR="00D37C91" w:rsidRPr="005474CE" w:rsidRDefault="00D37C91" w:rsidP="00D37C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bookmarkEnd w:id="1"/>
    <w:p w14:paraId="4A5439C7" w14:textId="77777777" w:rsidR="00407092" w:rsidRDefault="003E3450" w:rsidP="00407092">
      <w:pPr>
        <w:pStyle w:val="ListParagraph"/>
        <w:numPr>
          <w:ilvl w:val="0"/>
          <w:numId w:val="9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Please d</w:t>
      </w:r>
      <w:r w:rsidR="00057362" w:rsidRPr="005474CE">
        <w:rPr>
          <w:rFonts w:ascii="Arial" w:hAnsi="Arial" w:cs="Arial"/>
        </w:rPr>
        <w:t xml:space="preserve">escribe the </w:t>
      </w:r>
      <w:r>
        <w:rPr>
          <w:rFonts w:ascii="Arial" w:hAnsi="Arial" w:cs="Arial"/>
        </w:rPr>
        <w:t xml:space="preserve">proposed </w:t>
      </w:r>
      <w:r w:rsidR="00057362" w:rsidRPr="005474CE">
        <w:rPr>
          <w:rFonts w:ascii="Arial" w:hAnsi="Arial" w:cs="Arial"/>
        </w:rPr>
        <w:t>new mission / ministry</w:t>
      </w:r>
      <w:r w:rsidR="00057362">
        <w:rPr>
          <w:rFonts w:ascii="Arial" w:hAnsi="Arial" w:cs="Arial"/>
        </w:rPr>
        <w:t>.</w:t>
      </w:r>
    </w:p>
    <w:p w14:paraId="7E644269" w14:textId="77777777" w:rsidR="00407092" w:rsidRPr="00407092" w:rsidRDefault="00407092" w:rsidP="00407092">
      <w:pPr>
        <w:spacing w:line="720" w:lineRule="auto"/>
        <w:rPr>
          <w:rFonts w:ascii="Arial" w:hAnsi="Arial" w:cs="Arial"/>
        </w:rPr>
      </w:pPr>
    </w:p>
    <w:p w14:paraId="5EA0FA6C" w14:textId="77777777" w:rsidR="00407092" w:rsidRDefault="003E3450" w:rsidP="00407092">
      <w:pPr>
        <w:pStyle w:val="ListParagraph"/>
        <w:numPr>
          <w:ilvl w:val="0"/>
          <w:numId w:val="9"/>
        </w:numPr>
        <w:spacing w:line="720" w:lineRule="auto"/>
        <w:rPr>
          <w:rFonts w:ascii="Arial" w:hAnsi="Arial" w:cs="Arial"/>
        </w:rPr>
      </w:pPr>
      <w:r w:rsidRPr="00407092">
        <w:rPr>
          <w:rFonts w:ascii="Arial" w:hAnsi="Arial" w:cs="Arial"/>
        </w:rPr>
        <w:t>Please tell us wh</w:t>
      </w:r>
      <w:r w:rsidR="00943121" w:rsidRPr="00407092">
        <w:rPr>
          <w:rFonts w:ascii="Arial" w:hAnsi="Arial" w:cs="Arial"/>
        </w:rPr>
        <w:t>y</w:t>
      </w:r>
      <w:r w:rsidRPr="00407092">
        <w:rPr>
          <w:rFonts w:ascii="Arial" w:hAnsi="Arial" w:cs="Arial"/>
        </w:rPr>
        <w:t xml:space="preserve"> this new mission / ministry is important to the Diocese.</w:t>
      </w:r>
    </w:p>
    <w:p w14:paraId="74629AD6" w14:textId="77777777" w:rsidR="00407092" w:rsidRPr="00407092" w:rsidRDefault="00407092" w:rsidP="00407092">
      <w:pPr>
        <w:spacing w:line="720" w:lineRule="auto"/>
        <w:rPr>
          <w:rFonts w:ascii="Arial" w:hAnsi="Arial" w:cs="Arial"/>
        </w:rPr>
      </w:pPr>
    </w:p>
    <w:p w14:paraId="3FF19FC5" w14:textId="77777777" w:rsidR="00407092" w:rsidRDefault="003E3450" w:rsidP="00407092">
      <w:pPr>
        <w:pStyle w:val="ListParagraph"/>
        <w:numPr>
          <w:ilvl w:val="0"/>
          <w:numId w:val="9"/>
        </w:numPr>
        <w:spacing w:line="720" w:lineRule="auto"/>
        <w:rPr>
          <w:rFonts w:ascii="Arial" w:hAnsi="Arial" w:cs="Arial"/>
        </w:rPr>
      </w:pPr>
      <w:r w:rsidRPr="00407092">
        <w:rPr>
          <w:rFonts w:ascii="Arial" w:hAnsi="Arial" w:cs="Arial"/>
        </w:rPr>
        <w:t>Please d</w:t>
      </w:r>
      <w:r w:rsidR="00057362" w:rsidRPr="00407092">
        <w:rPr>
          <w:rFonts w:ascii="Arial" w:hAnsi="Arial" w:cs="Arial"/>
        </w:rPr>
        <w:t>escribe how this new mission / ministry furthers our common mission.</w:t>
      </w:r>
    </w:p>
    <w:p w14:paraId="7E124629" w14:textId="77777777" w:rsidR="00407092" w:rsidRDefault="00407092" w:rsidP="00407092">
      <w:pPr>
        <w:pStyle w:val="ListParagraph"/>
        <w:spacing w:line="720" w:lineRule="auto"/>
        <w:rPr>
          <w:rFonts w:ascii="Arial" w:hAnsi="Arial" w:cs="Arial"/>
        </w:rPr>
      </w:pPr>
    </w:p>
    <w:p w14:paraId="383101D7" w14:textId="626B0D7F" w:rsidR="00407092" w:rsidRDefault="00407092" w:rsidP="00407092">
      <w:pPr>
        <w:pStyle w:val="ListParagraph"/>
        <w:numPr>
          <w:ilvl w:val="0"/>
          <w:numId w:val="9"/>
        </w:numPr>
        <w:spacing w:line="720" w:lineRule="auto"/>
        <w:rPr>
          <w:rFonts w:ascii="Arial" w:hAnsi="Arial" w:cs="Arial"/>
        </w:rPr>
      </w:pPr>
      <w:r w:rsidRPr="00407092">
        <w:rPr>
          <w:rFonts w:ascii="Arial" w:hAnsi="Arial" w:cs="Arial"/>
        </w:rPr>
        <w:t>What is your preliminary estimate of the cost of this new program for 2025?</w:t>
      </w:r>
    </w:p>
    <w:p w14:paraId="504B88B3" w14:textId="77777777" w:rsidR="00407092" w:rsidRPr="00407092" w:rsidRDefault="00407092" w:rsidP="00407092">
      <w:pPr>
        <w:spacing w:line="720" w:lineRule="auto"/>
        <w:rPr>
          <w:rFonts w:ascii="Arial" w:hAnsi="Arial" w:cs="Arial"/>
        </w:rPr>
      </w:pPr>
    </w:p>
    <w:p w14:paraId="133A3AC6" w14:textId="56E132C7" w:rsidR="00D37C91" w:rsidRDefault="00407092" w:rsidP="00407092">
      <w:pPr>
        <w:pStyle w:val="ListParagraph"/>
        <w:numPr>
          <w:ilvl w:val="0"/>
          <w:numId w:val="9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What are the expected uses of these funds? (For example: travel, meetings, consultants, equipment, subscriptions, learning materials, etc.)</w:t>
      </w:r>
    </w:p>
    <w:p w14:paraId="16F0175B" w14:textId="77777777" w:rsidR="00407092" w:rsidRPr="00407092" w:rsidRDefault="00407092" w:rsidP="00407092">
      <w:pPr>
        <w:pStyle w:val="ListParagraph"/>
        <w:rPr>
          <w:rFonts w:ascii="Arial" w:hAnsi="Arial" w:cs="Arial"/>
        </w:rPr>
      </w:pPr>
    </w:p>
    <w:p w14:paraId="2A804BFE" w14:textId="77777777" w:rsidR="00407092" w:rsidRPr="00407092" w:rsidRDefault="00407092" w:rsidP="00407092">
      <w:pPr>
        <w:pStyle w:val="ListParagraph"/>
        <w:spacing w:line="720" w:lineRule="auto"/>
        <w:rPr>
          <w:rFonts w:ascii="Arial" w:hAnsi="Arial" w:cs="Arial"/>
        </w:rPr>
      </w:pPr>
    </w:p>
    <w:p w14:paraId="388C2364" w14:textId="73363EC8" w:rsidR="00623460" w:rsidRDefault="00057362" w:rsidP="00407092">
      <w:pPr>
        <w:pStyle w:val="ListParagraph"/>
        <w:numPr>
          <w:ilvl w:val="0"/>
          <w:numId w:val="9"/>
        </w:numPr>
        <w:spacing w:line="720" w:lineRule="auto"/>
        <w:rPr>
          <w:rFonts w:ascii="Arial" w:hAnsi="Arial" w:cs="Arial"/>
        </w:rPr>
      </w:pPr>
      <w:r w:rsidRPr="005474CE">
        <w:rPr>
          <w:rFonts w:ascii="Arial" w:hAnsi="Arial" w:cs="Arial"/>
        </w:rPr>
        <w:t xml:space="preserve">What is the expected </w:t>
      </w:r>
      <w:r w:rsidR="00364322">
        <w:rPr>
          <w:rFonts w:ascii="Arial" w:hAnsi="Arial" w:cs="Arial"/>
        </w:rPr>
        <w:t>funding period for</w:t>
      </w:r>
      <w:r w:rsidRPr="005474CE">
        <w:rPr>
          <w:rFonts w:ascii="Arial" w:hAnsi="Arial" w:cs="Arial"/>
        </w:rPr>
        <w:t xml:space="preserve"> the </w:t>
      </w:r>
      <w:r w:rsidR="00623460" w:rsidRPr="005474CE">
        <w:rPr>
          <w:rFonts w:ascii="Arial" w:hAnsi="Arial" w:cs="Arial"/>
        </w:rPr>
        <w:t>program? (For example, a one- or two-year program or an ongoing multi-year program.)</w:t>
      </w:r>
    </w:p>
    <w:p w14:paraId="7A26E5AB" w14:textId="3D33503B" w:rsidR="00BB6185" w:rsidRDefault="00BB6185" w:rsidP="00BB6185">
      <w:pPr>
        <w:spacing w:line="278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this </w:t>
      </w:r>
      <w:r w:rsidRPr="00BB6185">
        <w:rPr>
          <w:rFonts w:ascii="Arial" w:hAnsi="Arial" w:cs="Arial"/>
          <w:b/>
          <w:bCs/>
        </w:rPr>
        <w:t xml:space="preserve">template to the Budget Committee by Monday, 6/17/24.  </w:t>
      </w:r>
      <w:r w:rsidRPr="00BB6185">
        <w:rPr>
          <w:rFonts w:ascii="Arial" w:hAnsi="Arial" w:cs="Arial"/>
        </w:rPr>
        <w:t xml:space="preserve">You may send </w:t>
      </w:r>
      <w:r w:rsidR="00500502">
        <w:rPr>
          <w:rFonts w:ascii="Arial" w:hAnsi="Arial" w:cs="Arial"/>
        </w:rPr>
        <w:t>the completed request form</w:t>
      </w:r>
      <w:r w:rsidRPr="00BB6185">
        <w:rPr>
          <w:rFonts w:ascii="Arial" w:hAnsi="Arial" w:cs="Arial"/>
        </w:rPr>
        <w:t xml:space="preserve"> directly to</w:t>
      </w:r>
      <w:r w:rsidR="00C33D01">
        <w:rPr>
          <w:rFonts w:ascii="Arial" w:hAnsi="Arial" w:cs="Arial"/>
        </w:rPr>
        <w:t xml:space="preserve"> </w:t>
      </w:r>
      <w:hyperlink r:id="rId11" w:history="1">
        <w:r w:rsidR="00C33D01" w:rsidRPr="006A5CFB">
          <w:rPr>
            <w:rStyle w:val="Hyperlink"/>
            <w:rFonts w:ascii="Arial" w:hAnsi="Arial" w:cs="Arial"/>
          </w:rPr>
          <w:t>Budget@Diosohio.org</w:t>
        </w:r>
      </w:hyperlink>
      <w:r w:rsidR="00C33D01">
        <w:rPr>
          <w:rFonts w:ascii="Arial" w:hAnsi="Arial" w:cs="Arial"/>
        </w:rPr>
        <w:t>.</w:t>
      </w:r>
    </w:p>
    <w:p w14:paraId="1B6BB466" w14:textId="3E299714" w:rsidR="00D37C91" w:rsidRPr="00930BE2" w:rsidRDefault="00BB6185" w:rsidP="00930BE2">
      <w:pPr>
        <w:spacing w:line="278" w:lineRule="auto"/>
        <w:ind w:left="360"/>
        <w:jc w:val="both"/>
        <w:rPr>
          <w:rFonts w:ascii="Arial" w:hAnsi="Arial" w:cs="Arial"/>
          <w:b/>
          <w:bCs/>
        </w:rPr>
      </w:pPr>
      <w:r w:rsidRPr="00BB6185">
        <w:rPr>
          <w:rFonts w:ascii="Arial" w:hAnsi="Arial" w:cs="Arial"/>
        </w:rPr>
        <w:t xml:space="preserve">The Budget Committee, in consultation with the Diocesan liaison, will determine if the request falls under the auspices of an existing commission/ committee or is a new mission the Diocese wants to support. </w:t>
      </w:r>
      <w:r>
        <w:rPr>
          <w:rFonts w:ascii="Arial" w:hAnsi="Arial" w:cs="Arial"/>
          <w:b/>
          <w:bCs/>
        </w:rPr>
        <w:t xml:space="preserve"> </w:t>
      </w:r>
      <w:r w:rsidRPr="00BB6185">
        <w:rPr>
          <w:rFonts w:ascii="Arial" w:hAnsi="Arial" w:cs="Arial"/>
        </w:rPr>
        <w:t xml:space="preserve">A Budget Committee member will be assigned to the </w:t>
      </w:r>
      <w:r w:rsidR="00930BE2">
        <w:rPr>
          <w:rFonts w:ascii="Arial" w:hAnsi="Arial" w:cs="Arial"/>
        </w:rPr>
        <w:t>ministry leader</w:t>
      </w:r>
      <w:r w:rsidRPr="00BB6185">
        <w:rPr>
          <w:rFonts w:ascii="Arial" w:hAnsi="Arial" w:cs="Arial"/>
        </w:rPr>
        <w:t xml:space="preserve"> and (1) guide the </w:t>
      </w:r>
      <w:r w:rsidR="00930BE2">
        <w:rPr>
          <w:rFonts w:ascii="Arial" w:hAnsi="Arial" w:cs="Arial"/>
        </w:rPr>
        <w:t>leader</w:t>
      </w:r>
      <w:r w:rsidRPr="00BB6185">
        <w:rPr>
          <w:rFonts w:ascii="Arial" w:hAnsi="Arial" w:cs="Arial"/>
        </w:rPr>
        <w:t xml:space="preserve"> to an existing commission/committee or (2) help the </w:t>
      </w:r>
      <w:r w:rsidR="00930BE2">
        <w:rPr>
          <w:rFonts w:ascii="Arial" w:hAnsi="Arial" w:cs="Arial"/>
        </w:rPr>
        <w:t>leader</w:t>
      </w:r>
      <w:r w:rsidRPr="00BB6185">
        <w:rPr>
          <w:rFonts w:ascii="Arial" w:hAnsi="Arial" w:cs="Arial"/>
        </w:rPr>
        <w:t xml:space="preserve"> craft their 2025 budget request and serve as the advocate for the new program in the budgeting process.</w:t>
      </w:r>
    </w:p>
    <w:p w14:paraId="5BF0024F" w14:textId="77777777" w:rsidR="00623460" w:rsidRDefault="00623460" w:rsidP="005474CE">
      <w:pPr>
        <w:rPr>
          <w:rFonts w:ascii="Arial" w:hAnsi="Arial" w:cs="Arial"/>
        </w:rPr>
      </w:pPr>
    </w:p>
    <w:sectPr w:rsidR="00623460" w:rsidSect="007E36BF">
      <w:headerReference w:type="default" r:id="rId12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53A4" w14:textId="77777777" w:rsidR="009A7B62" w:rsidRDefault="009A7B62" w:rsidP="00727D4A">
      <w:pPr>
        <w:spacing w:after="0" w:line="240" w:lineRule="auto"/>
      </w:pPr>
      <w:r>
        <w:separator/>
      </w:r>
    </w:p>
  </w:endnote>
  <w:endnote w:type="continuationSeparator" w:id="0">
    <w:p w14:paraId="3F14B980" w14:textId="77777777" w:rsidR="009A7B62" w:rsidRDefault="009A7B62" w:rsidP="0072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85C4" w14:textId="77777777" w:rsidR="009A7B62" w:rsidRDefault="009A7B62" w:rsidP="00727D4A">
      <w:pPr>
        <w:spacing w:after="0" w:line="240" w:lineRule="auto"/>
      </w:pPr>
      <w:r>
        <w:separator/>
      </w:r>
    </w:p>
  </w:footnote>
  <w:footnote w:type="continuationSeparator" w:id="0">
    <w:p w14:paraId="7005E54E" w14:textId="77777777" w:rsidR="009A7B62" w:rsidRDefault="009A7B62" w:rsidP="0072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C337" w14:textId="6A5778D1" w:rsidR="00727D4A" w:rsidRDefault="00727D4A" w:rsidP="00930BE2">
    <w:pPr>
      <w:pStyle w:val="Header"/>
      <w:jc w:val="center"/>
    </w:pPr>
    <w:r w:rsidRPr="00F336E1">
      <w:rPr>
        <w:b/>
        <w:bCs/>
        <w:noProof/>
        <w:color w:val="1F3864" w:themeColor="accent1" w:themeShade="80"/>
      </w:rPr>
      <w:drawing>
        <wp:anchor distT="0" distB="0" distL="114300" distR="114300" simplePos="0" relativeHeight="251658240" behindDoc="1" locked="0" layoutInCell="1" allowOverlap="1" wp14:anchorId="0CE6A95C" wp14:editId="5CDA7B47">
          <wp:simplePos x="0" y="0"/>
          <wp:positionH relativeFrom="column">
            <wp:posOffset>-161925</wp:posOffset>
          </wp:positionH>
          <wp:positionV relativeFrom="paragraph">
            <wp:posOffset>-107950</wp:posOffset>
          </wp:positionV>
          <wp:extent cx="1600200" cy="521335"/>
          <wp:effectExtent l="0" t="0" r="0" b="0"/>
          <wp:wrapTight wrapText="bothSides">
            <wp:wrapPolygon edited="0">
              <wp:start x="0" y="0"/>
              <wp:lineTo x="0" y="20521"/>
              <wp:lineTo x="21343" y="20521"/>
              <wp:lineTo x="2134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056" w:rsidRPr="00F336E1">
      <w:rPr>
        <w:b/>
        <w:bCs/>
        <w:color w:val="1F3864" w:themeColor="accent1" w:themeShade="80"/>
        <w:sz w:val="36"/>
        <w:szCs w:val="36"/>
      </w:rPr>
      <w:t>202</w:t>
    </w:r>
    <w:r w:rsidR="00B131CE">
      <w:rPr>
        <w:b/>
        <w:bCs/>
        <w:color w:val="1F3864" w:themeColor="accent1" w:themeShade="80"/>
        <w:sz w:val="36"/>
        <w:szCs w:val="36"/>
      </w:rPr>
      <w:t>5</w:t>
    </w:r>
    <w:r w:rsidR="00911056" w:rsidRPr="00F336E1">
      <w:rPr>
        <w:b/>
        <w:bCs/>
        <w:color w:val="1F3864" w:themeColor="accent1" w:themeShade="80"/>
        <w:sz w:val="36"/>
        <w:szCs w:val="36"/>
      </w:rPr>
      <w:t xml:space="preserve"> Diocesan </w:t>
    </w:r>
    <w:r w:rsidR="00057362">
      <w:rPr>
        <w:b/>
        <w:bCs/>
        <w:color w:val="1F3864" w:themeColor="accent1" w:themeShade="80"/>
        <w:sz w:val="36"/>
        <w:szCs w:val="36"/>
      </w:rPr>
      <w:t>New Budget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5639A"/>
    <w:multiLevelType w:val="hybridMultilevel"/>
    <w:tmpl w:val="97B2E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55F8"/>
    <w:multiLevelType w:val="hybridMultilevel"/>
    <w:tmpl w:val="970AF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77EF1"/>
    <w:multiLevelType w:val="hybridMultilevel"/>
    <w:tmpl w:val="65A83B46"/>
    <w:lvl w:ilvl="0" w:tplc="3996A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E09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BCE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7C3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AEC4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682E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FAC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504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D0F9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A5971"/>
    <w:multiLevelType w:val="hybridMultilevel"/>
    <w:tmpl w:val="C5B8C5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215BD"/>
    <w:multiLevelType w:val="hybridMultilevel"/>
    <w:tmpl w:val="4C1C6658"/>
    <w:lvl w:ilvl="0" w:tplc="D3AE4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427AA1"/>
    <w:multiLevelType w:val="hybridMultilevel"/>
    <w:tmpl w:val="881E5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07C57"/>
    <w:multiLevelType w:val="hybridMultilevel"/>
    <w:tmpl w:val="7226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51BDE"/>
    <w:multiLevelType w:val="hybridMultilevel"/>
    <w:tmpl w:val="89FA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C73FC"/>
    <w:multiLevelType w:val="hybridMultilevel"/>
    <w:tmpl w:val="5F5E2946"/>
    <w:lvl w:ilvl="0" w:tplc="B9C072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6C21EC"/>
    <w:multiLevelType w:val="hybridMultilevel"/>
    <w:tmpl w:val="1196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4976">
    <w:abstractNumId w:val="5"/>
  </w:num>
  <w:num w:numId="2" w16cid:durableId="2111315280">
    <w:abstractNumId w:val="0"/>
  </w:num>
  <w:num w:numId="3" w16cid:durableId="227426005">
    <w:abstractNumId w:val="2"/>
  </w:num>
  <w:num w:numId="4" w16cid:durableId="397754788">
    <w:abstractNumId w:val="7"/>
  </w:num>
  <w:num w:numId="5" w16cid:durableId="1486702515">
    <w:abstractNumId w:val="6"/>
  </w:num>
  <w:num w:numId="6" w16cid:durableId="2013797959">
    <w:abstractNumId w:val="4"/>
  </w:num>
  <w:num w:numId="7" w16cid:durableId="706296219">
    <w:abstractNumId w:val="8"/>
  </w:num>
  <w:num w:numId="8" w16cid:durableId="535199414">
    <w:abstractNumId w:val="3"/>
  </w:num>
  <w:num w:numId="9" w16cid:durableId="1105997914">
    <w:abstractNumId w:val="1"/>
  </w:num>
  <w:num w:numId="10" w16cid:durableId="1030032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C7"/>
    <w:rsid w:val="00007C0D"/>
    <w:rsid w:val="000223E6"/>
    <w:rsid w:val="000235F8"/>
    <w:rsid w:val="00027BBD"/>
    <w:rsid w:val="0003667F"/>
    <w:rsid w:val="00042183"/>
    <w:rsid w:val="00052840"/>
    <w:rsid w:val="00057362"/>
    <w:rsid w:val="00070389"/>
    <w:rsid w:val="0007140D"/>
    <w:rsid w:val="00083378"/>
    <w:rsid w:val="00096BF7"/>
    <w:rsid w:val="000A2021"/>
    <w:rsid w:val="000C2F3D"/>
    <w:rsid w:val="000C3C91"/>
    <w:rsid w:val="000E1FE6"/>
    <w:rsid w:val="000F66DC"/>
    <w:rsid w:val="00107ABA"/>
    <w:rsid w:val="00107D8E"/>
    <w:rsid w:val="00113525"/>
    <w:rsid w:val="00135F4D"/>
    <w:rsid w:val="001439A6"/>
    <w:rsid w:val="00144BE1"/>
    <w:rsid w:val="00165FAC"/>
    <w:rsid w:val="001877D1"/>
    <w:rsid w:val="001C6D41"/>
    <w:rsid w:val="00204A80"/>
    <w:rsid w:val="00223643"/>
    <w:rsid w:val="00230BA7"/>
    <w:rsid w:val="00247A38"/>
    <w:rsid w:val="0025558A"/>
    <w:rsid w:val="00264C36"/>
    <w:rsid w:val="00270E2B"/>
    <w:rsid w:val="002750B6"/>
    <w:rsid w:val="002943E9"/>
    <w:rsid w:val="002A15AA"/>
    <w:rsid w:val="002F2F90"/>
    <w:rsid w:val="00326ABB"/>
    <w:rsid w:val="003340CA"/>
    <w:rsid w:val="00334D17"/>
    <w:rsid w:val="00336AAD"/>
    <w:rsid w:val="00347CF8"/>
    <w:rsid w:val="00351351"/>
    <w:rsid w:val="00364322"/>
    <w:rsid w:val="00372AC7"/>
    <w:rsid w:val="003835A2"/>
    <w:rsid w:val="0039249D"/>
    <w:rsid w:val="003961A3"/>
    <w:rsid w:val="003B7259"/>
    <w:rsid w:val="003C6737"/>
    <w:rsid w:val="003E163E"/>
    <w:rsid w:val="003E3450"/>
    <w:rsid w:val="004023D6"/>
    <w:rsid w:val="00407092"/>
    <w:rsid w:val="004251F3"/>
    <w:rsid w:val="004572C9"/>
    <w:rsid w:val="004770E4"/>
    <w:rsid w:val="00483602"/>
    <w:rsid w:val="00484556"/>
    <w:rsid w:val="00496A57"/>
    <w:rsid w:val="004C1EA5"/>
    <w:rsid w:val="004C3D08"/>
    <w:rsid w:val="004C6771"/>
    <w:rsid w:val="004E50C7"/>
    <w:rsid w:val="004F74BE"/>
    <w:rsid w:val="00500502"/>
    <w:rsid w:val="00505611"/>
    <w:rsid w:val="00513D80"/>
    <w:rsid w:val="005160D6"/>
    <w:rsid w:val="005474CE"/>
    <w:rsid w:val="005642F3"/>
    <w:rsid w:val="005A6F14"/>
    <w:rsid w:val="005D14AE"/>
    <w:rsid w:val="00601014"/>
    <w:rsid w:val="00601C44"/>
    <w:rsid w:val="00601FF8"/>
    <w:rsid w:val="006020C3"/>
    <w:rsid w:val="00623460"/>
    <w:rsid w:val="006338A3"/>
    <w:rsid w:val="006425A9"/>
    <w:rsid w:val="006579CE"/>
    <w:rsid w:val="006618CA"/>
    <w:rsid w:val="0067191D"/>
    <w:rsid w:val="006829A5"/>
    <w:rsid w:val="006A62FC"/>
    <w:rsid w:val="006B0037"/>
    <w:rsid w:val="006B01D6"/>
    <w:rsid w:val="006B67DD"/>
    <w:rsid w:val="00705751"/>
    <w:rsid w:val="00726D51"/>
    <w:rsid w:val="00727D4A"/>
    <w:rsid w:val="00754FEE"/>
    <w:rsid w:val="00756DCE"/>
    <w:rsid w:val="00757AD6"/>
    <w:rsid w:val="00766AD9"/>
    <w:rsid w:val="0078216E"/>
    <w:rsid w:val="007B5A0A"/>
    <w:rsid w:val="007E36BF"/>
    <w:rsid w:val="007F0F11"/>
    <w:rsid w:val="00807D19"/>
    <w:rsid w:val="00824D4B"/>
    <w:rsid w:val="008448C9"/>
    <w:rsid w:val="00853A6F"/>
    <w:rsid w:val="00855DC0"/>
    <w:rsid w:val="00866A1F"/>
    <w:rsid w:val="00867B63"/>
    <w:rsid w:val="00885E63"/>
    <w:rsid w:val="00890596"/>
    <w:rsid w:val="008A6373"/>
    <w:rsid w:val="008B2EE1"/>
    <w:rsid w:val="008B3111"/>
    <w:rsid w:val="008B65F5"/>
    <w:rsid w:val="008D0542"/>
    <w:rsid w:val="008D18B2"/>
    <w:rsid w:val="008E159F"/>
    <w:rsid w:val="008E5824"/>
    <w:rsid w:val="008F3237"/>
    <w:rsid w:val="00911056"/>
    <w:rsid w:val="00930BE2"/>
    <w:rsid w:val="00933DA3"/>
    <w:rsid w:val="00943121"/>
    <w:rsid w:val="0094424C"/>
    <w:rsid w:val="0095544E"/>
    <w:rsid w:val="00992E8C"/>
    <w:rsid w:val="009A29F6"/>
    <w:rsid w:val="009A7B62"/>
    <w:rsid w:val="009B3D68"/>
    <w:rsid w:val="009B5328"/>
    <w:rsid w:val="009D6C2D"/>
    <w:rsid w:val="009E06EF"/>
    <w:rsid w:val="00A038C3"/>
    <w:rsid w:val="00A1367E"/>
    <w:rsid w:val="00A1370F"/>
    <w:rsid w:val="00A142CF"/>
    <w:rsid w:val="00A221D9"/>
    <w:rsid w:val="00A42D50"/>
    <w:rsid w:val="00A46D07"/>
    <w:rsid w:val="00A7754A"/>
    <w:rsid w:val="00A90980"/>
    <w:rsid w:val="00A9114A"/>
    <w:rsid w:val="00AA1676"/>
    <w:rsid w:val="00AB3ACF"/>
    <w:rsid w:val="00AB519C"/>
    <w:rsid w:val="00AD2B96"/>
    <w:rsid w:val="00AD55C8"/>
    <w:rsid w:val="00AE30C5"/>
    <w:rsid w:val="00AE3D33"/>
    <w:rsid w:val="00B03A26"/>
    <w:rsid w:val="00B131CE"/>
    <w:rsid w:val="00B17EAF"/>
    <w:rsid w:val="00B401CC"/>
    <w:rsid w:val="00B52969"/>
    <w:rsid w:val="00B64FD3"/>
    <w:rsid w:val="00B74566"/>
    <w:rsid w:val="00B75968"/>
    <w:rsid w:val="00B966C1"/>
    <w:rsid w:val="00BB6185"/>
    <w:rsid w:val="00BD193D"/>
    <w:rsid w:val="00BD6B93"/>
    <w:rsid w:val="00BE2251"/>
    <w:rsid w:val="00BE2254"/>
    <w:rsid w:val="00C00445"/>
    <w:rsid w:val="00C02815"/>
    <w:rsid w:val="00C04721"/>
    <w:rsid w:val="00C32C14"/>
    <w:rsid w:val="00C33D01"/>
    <w:rsid w:val="00C470D5"/>
    <w:rsid w:val="00C50198"/>
    <w:rsid w:val="00C50CC6"/>
    <w:rsid w:val="00C61F77"/>
    <w:rsid w:val="00C81BE1"/>
    <w:rsid w:val="00C82818"/>
    <w:rsid w:val="00C84ADF"/>
    <w:rsid w:val="00CA1433"/>
    <w:rsid w:val="00CC4EAA"/>
    <w:rsid w:val="00CC73BE"/>
    <w:rsid w:val="00CD2994"/>
    <w:rsid w:val="00CD5175"/>
    <w:rsid w:val="00CE1D4E"/>
    <w:rsid w:val="00CE62FF"/>
    <w:rsid w:val="00D12977"/>
    <w:rsid w:val="00D37C91"/>
    <w:rsid w:val="00D4712D"/>
    <w:rsid w:val="00D5430C"/>
    <w:rsid w:val="00D672D7"/>
    <w:rsid w:val="00D73346"/>
    <w:rsid w:val="00DA5A8A"/>
    <w:rsid w:val="00DA6E8E"/>
    <w:rsid w:val="00DA7EDB"/>
    <w:rsid w:val="00E01F95"/>
    <w:rsid w:val="00E02BB5"/>
    <w:rsid w:val="00E05B33"/>
    <w:rsid w:val="00E0607E"/>
    <w:rsid w:val="00E3732D"/>
    <w:rsid w:val="00E41230"/>
    <w:rsid w:val="00E43CAB"/>
    <w:rsid w:val="00E6120C"/>
    <w:rsid w:val="00EC3F72"/>
    <w:rsid w:val="00ED29E6"/>
    <w:rsid w:val="00F10D94"/>
    <w:rsid w:val="00F16FBC"/>
    <w:rsid w:val="00F24231"/>
    <w:rsid w:val="00F336E1"/>
    <w:rsid w:val="00F3372C"/>
    <w:rsid w:val="00F47102"/>
    <w:rsid w:val="00F474FB"/>
    <w:rsid w:val="00F53193"/>
    <w:rsid w:val="00F534F2"/>
    <w:rsid w:val="00F56C66"/>
    <w:rsid w:val="00F81A52"/>
    <w:rsid w:val="00F95B69"/>
    <w:rsid w:val="00FA2EC1"/>
    <w:rsid w:val="00FE6E57"/>
    <w:rsid w:val="00FF3B8C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21545"/>
  <w15:chartTrackingRefBased/>
  <w15:docId w15:val="{7C198BB5-E89B-4923-8D3B-D170AD6C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4A"/>
  </w:style>
  <w:style w:type="paragraph" w:styleId="Footer">
    <w:name w:val="footer"/>
    <w:basedOn w:val="Normal"/>
    <w:link w:val="FooterChar"/>
    <w:uiPriority w:val="99"/>
    <w:unhideWhenUsed/>
    <w:rsid w:val="00727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4A"/>
  </w:style>
  <w:style w:type="table" w:styleId="TableGrid">
    <w:name w:val="Table Grid"/>
    <w:basedOn w:val="TableNormal"/>
    <w:uiPriority w:val="39"/>
    <w:rsid w:val="0091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D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338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0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5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4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1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6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3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3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6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5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6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4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5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dget@Diosohio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F3449201C174E8C730A56D87B237C" ma:contentTypeVersion="6" ma:contentTypeDescription="Create a new document." ma:contentTypeScope="" ma:versionID="2e0dc9107dd839f3ce35d46517c1d837">
  <xsd:schema xmlns:xsd="http://www.w3.org/2001/XMLSchema" xmlns:xs="http://www.w3.org/2001/XMLSchema" xmlns:p="http://schemas.microsoft.com/office/2006/metadata/properties" xmlns:ns2="231f3779-7487-4362-90d6-a8a6830e7c2e" xmlns:ns3="8b59ba7d-cf91-40d4-90dd-12ba9a1abc25" targetNamespace="http://schemas.microsoft.com/office/2006/metadata/properties" ma:root="true" ma:fieldsID="9fadf07b41de9704bedb9a91c575bc06" ns2:_="" ns3:_="">
    <xsd:import namespace="231f3779-7487-4362-90d6-a8a6830e7c2e"/>
    <xsd:import namespace="8b59ba7d-cf91-40d4-90dd-12ba9a1ab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3779-7487-4362-90d6-a8a6830e7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9ba7d-cf91-40d4-90dd-12ba9a1ab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8A417-E54A-4653-83BF-69EACB68F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366E6-CE46-407E-BF65-ED9C590384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1F2FE2-4F7C-4930-A7BF-ED64E9C0B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3779-7487-4362-90d6-a8a6830e7c2e"/>
    <ds:schemaRef ds:uri="8b59ba7d-cf91-40d4-90dd-12ba9a1ab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3209E-EC10-4F7C-8EF4-B270DF0CF0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Lange</dc:creator>
  <cp:keywords/>
  <dc:description/>
  <cp:lastModifiedBy>Rebecca Wilson</cp:lastModifiedBy>
  <cp:revision>2</cp:revision>
  <cp:lastPrinted>2022-03-11T21:51:00Z</cp:lastPrinted>
  <dcterms:created xsi:type="dcterms:W3CDTF">2024-05-28T18:43:00Z</dcterms:created>
  <dcterms:modified xsi:type="dcterms:W3CDTF">2024-05-28T18:43:00Z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0x010100940F3449201C174E8C730A56D87B237C</vt:lpwstr>
  </property>
</Properties>
</file>